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0001942102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ENCORE CAPITAL GROUP,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000-26489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350 Camino De La Reina, Suite 100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92108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877-345-3002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ANDREW E ASCH</w:t>
      </w:r>
    </w:p>
    <w:p>
      <w:pPr>
        <w:spacing w:after="0" w:line="44" w:lineRule="exact"/>
        <w:rPr>
          <w:sz w:val="24"/>
          <w:szCs w:val="24"/>
          <w:color w:val="auto"/>
        </w:rPr>
      </w:pPr>
    </w:p>
    <w:p>
      <w:pPr>
        <w:sectPr>
          <w:pgSz w:w="11900" w:h="16838" w:orient="portrait"/>
          <w:cols w:equalWidth="0" w:num="2">
            <w:col w:w="6520" w:space="720"/>
            <w:col w:w="40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8311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677131.76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21440412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40" w:val="left"/>
          <w:tab w:leader="none" w:pos="5920" w:val="left"/>
          <w:tab w:leader="none" w:pos="6260" w:val="left"/>
          <w:tab w:leader="none" w:pos="738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03/09/2022 Restricted Stock</w:t>
        <w:tab/>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8311</w:t>
      </w:r>
      <w:r>
        <w:rPr>
          <w:sz w:val="20"/>
          <w:szCs w:val="20"/>
          <w:color w:val="auto"/>
        </w:rPr>
        <w:tab/>
      </w:r>
      <w:r>
        <w:rPr>
          <w:rFonts w:ascii="Times New Roman" w:cs="Times New Roman" w:eastAsia="Times New Roman" w:hAnsi="Times New Roman"/>
          <w:sz w:val="21"/>
          <w:szCs w:val="21"/>
          <w:color w:val="auto"/>
        </w:rPr>
        <w:t>03/09/2022 Not Applicable</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2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during the period of 03/09/2022 through 03/09/2025.</w:t>
      </w:r>
    </w:p>
    <w:p>
      <w:pPr>
        <w:spacing w:after="0"/>
        <w:rPr>
          <w:sz w:val="20"/>
          <w:szCs w:val="20"/>
          <w:color w:val="auto"/>
        </w:rPr>
      </w:pPr>
      <w:r>
        <w:rPr>
          <w:rFonts w:ascii="Times New Roman" w:cs="Times New Roman" w:eastAsia="Times New Roman" w:hAnsi="Times New Roman"/>
          <w:sz w:val="22"/>
          <w:szCs w:val="22"/>
          <w:color w:val="auto"/>
        </w:rPr>
        <w:t>06/09/2026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03/10/2026</w:t>
      </w:r>
    </w:p>
    <w:p>
      <w:pPr>
        <w:spacing w:after="0" w:line="612" w:lineRule="exact"/>
        <w:rPr>
          <w:sz w:val="20"/>
          <w:szCs w:val="20"/>
          <w:color w:val="auto"/>
        </w:rPr>
      </w:pPr>
    </w:p>
    <w:p>
      <w:pPr>
        <w:sectPr>
          <w:pgSz w:w="11900" w:h="16838" w:orient="portrait"/>
          <w:cols w:equalWidth="0" w:num="2">
            <w:col w:w="3440" w:space="720"/>
            <w:col w:w="70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Eric Asch</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2026-06-09T15:25:36Z</dcterms:created>
  <dcterms:modified xsi:type="dcterms:W3CDTF">2026-06-09T15:25:36Z</dcterms:modified>
</cp:coreProperties>
</file>